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B76" w:rsidRPr="00D87CB7" w:rsidRDefault="00557B76" w:rsidP="00557B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87CB7">
        <w:rPr>
          <w:rFonts w:ascii="Times New Roman" w:eastAsia="Calibri" w:hAnsi="Times New Roman" w:cs="Times New Roman"/>
          <w:b/>
          <w:sz w:val="24"/>
          <w:szCs w:val="24"/>
        </w:rPr>
        <w:t>СПРАВКА-ОБОСНОВАНИЕ</w:t>
      </w:r>
    </w:p>
    <w:p w:rsidR="00DF204F" w:rsidRPr="00ED5A4A" w:rsidRDefault="00557B76" w:rsidP="00ED5A4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D87CB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 проекту постановления Правительства Кыргызской Республики </w:t>
      </w:r>
      <w:r w:rsidRPr="00E61D6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="00ED5A4A" w:rsidRPr="00775EFB">
        <w:rPr>
          <w:rFonts w:ascii="Times New Roman" w:eastAsia="Calibri" w:hAnsi="Times New Roman" w:cs="Times New Roman"/>
          <w:b/>
          <w:sz w:val="28"/>
          <w:szCs w:val="28"/>
        </w:rPr>
        <w:t xml:space="preserve">Об утверждении </w:t>
      </w:r>
      <w:r w:rsidR="00ED5A4A">
        <w:rPr>
          <w:rFonts w:ascii="Times New Roman" w:eastAsia="Times New Roman" w:hAnsi="Times New Roman" w:cs="Times New Roman"/>
          <w:b/>
          <w:sz w:val="28"/>
          <w:szCs w:val="24"/>
        </w:rPr>
        <w:t>Перечня</w:t>
      </w:r>
      <w:r w:rsidR="00ED5A4A" w:rsidRPr="002F0AA6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ED5A4A">
        <w:rPr>
          <w:rFonts w:ascii="Times New Roman" w:eastAsia="Times New Roman" w:hAnsi="Times New Roman" w:cs="Times New Roman"/>
          <w:b/>
          <w:sz w:val="28"/>
          <w:szCs w:val="24"/>
        </w:rPr>
        <w:t>товаров, происходящих из иностранных государств, подлежащих изъятию из национального режима при осуществлении государственных закупок»</w:t>
      </w:r>
    </w:p>
    <w:p w:rsidR="00557B76" w:rsidRPr="00D87CB7" w:rsidRDefault="00557B76" w:rsidP="00557B7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57B76" w:rsidRPr="00D87CB7" w:rsidRDefault="00557B76" w:rsidP="00557B76">
      <w:pPr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7CB7">
        <w:rPr>
          <w:rFonts w:ascii="Times New Roman" w:eastAsia="Calibri" w:hAnsi="Times New Roman" w:cs="Times New Roman"/>
          <w:b/>
          <w:sz w:val="28"/>
          <w:szCs w:val="28"/>
        </w:rPr>
        <w:t>Цель и задачи проекта</w:t>
      </w:r>
    </w:p>
    <w:p w:rsidR="00FA079C" w:rsidRDefault="00FA079C" w:rsidP="00FA079C">
      <w:pPr>
        <w:pStyle w:val="tkTekst"/>
        <w:tabs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578F">
        <w:rPr>
          <w:rFonts w:ascii="Times New Roman" w:hAnsi="Times New Roman" w:cs="Times New Roman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CA578F">
        <w:rPr>
          <w:rFonts w:ascii="Times New Roman" w:hAnsi="Times New Roman" w:cs="Times New Roman"/>
          <w:sz w:val="28"/>
          <w:szCs w:val="28"/>
        </w:rPr>
        <w:t xml:space="preserve">разработано </w:t>
      </w:r>
      <w:r>
        <w:rPr>
          <w:rFonts w:ascii="Times New Roman" w:hAnsi="Times New Roman" w:cs="Times New Roman"/>
          <w:sz w:val="28"/>
          <w:szCs w:val="28"/>
        </w:rPr>
        <w:t>в целях поддержки внутренних</w:t>
      </w:r>
      <w:r w:rsidRPr="005E5B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товароп</w:t>
      </w:r>
      <w:r w:rsidRPr="005E5BD2">
        <w:rPr>
          <w:rFonts w:ascii="Times New Roman" w:hAnsi="Times New Roman" w:cs="Times New Roman"/>
          <w:sz w:val="28"/>
          <w:szCs w:val="28"/>
        </w:rPr>
        <w:t>роизводителей</w:t>
      </w:r>
      <w:r>
        <w:rPr>
          <w:rFonts w:ascii="Times New Roman" w:hAnsi="Times New Roman" w:cs="Times New Roman"/>
          <w:sz w:val="28"/>
          <w:szCs w:val="28"/>
        </w:rPr>
        <w:t xml:space="preserve">, которые полностью осуществляют производство </w:t>
      </w:r>
      <w:r w:rsidRPr="00FA079C">
        <w:rPr>
          <w:rFonts w:ascii="Times New Roman" w:eastAsia="Calibri" w:hAnsi="Times New Roman" w:cs="Times New Roman"/>
          <w:sz w:val="28"/>
          <w:szCs w:val="28"/>
        </w:rPr>
        <w:t>или подверг</w:t>
      </w:r>
      <w:r>
        <w:rPr>
          <w:rFonts w:ascii="Times New Roman" w:eastAsia="Calibri" w:hAnsi="Times New Roman" w:cs="Times New Roman"/>
          <w:sz w:val="28"/>
          <w:szCs w:val="28"/>
        </w:rPr>
        <w:t>ают</w:t>
      </w:r>
      <w:r w:rsidRPr="00FA079C">
        <w:rPr>
          <w:rFonts w:ascii="Times New Roman" w:eastAsia="Calibri" w:hAnsi="Times New Roman" w:cs="Times New Roman"/>
          <w:sz w:val="28"/>
          <w:szCs w:val="28"/>
        </w:rPr>
        <w:t xml:space="preserve"> достаточной обработке/переработке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товаров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Кыргызской Республики в соответствии с национальными стандартами качества, а также </w:t>
      </w:r>
      <w:r w:rsidRPr="005E5BD2">
        <w:rPr>
          <w:rFonts w:ascii="Times New Roman" w:hAnsi="Times New Roman" w:cs="Times New Roman"/>
          <w:sz w:val="28"/>
          <w:szCs w:val="28"/>
        </w:rPr>
        <w:t>рационального использования бюджетных средств</w:t>
      </w:r>
      <w:r>
        <w:rPr>
          <w:rFonts w:ascii="Times New Roman" w:hAnsi="Times New Roman" w:cs="Times New Roman"/>
          <w:sz w:val="28"/>
          <w:szCs w:val="28"/>
        </w:rPr>
        <w:t xml:space="preserve">, при </w:t>
      </w:r>
      <w:r w:rsidRPr="00CA578F">
        <w:rPr>
          <w:rFonts w:ascii="Times New Roman" w:hAnsi="Times New Roman" w:cs="Times New Roman"/>
          <w:sz w:val="28"/>
          <w:szCs w:val="28"/>
        </w:rPr>
        <w:t>проведени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A57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государственных закупок закупающими организациями Кыргызской Республики</w:t>
      </w:r>
      <w:r w:rsidRPr="00CA578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A079C" w:rsidRDefault="00FA079C" w:rsidP="00FA079C">
      <w:pPr>
        <w:pStyle w:val="tkTekst"/>
        <w:tabs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B76" w:rsidRPr="00D87CB7" w:rsidRDefault="00557B76" w:rsidP="00557B76">
      <w:pPr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7CB7">
        <w:rPr>
          <w:rFonts w:ascii="Times New Roman" w:eastAsia="Calibri" w:hAnsi="Times New Roman" w:cs="Times New Roman"/>
          <w:b/>
          <w:sz w:val="28"/>
          <w:szCs w:val="28"/>
        </w:rPr>
        <w:t>Описательная часть</w:t>
      </w:r>
    </w:p>
    <w:p w:rsidR="00ED5A4A" w:rsidRDefault="00ED5A4A" w:rsidP="00ED5A4A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5A4A" w:rsidRPr="00ED5A4A" w:rsidRDefault="00ED5A4A" w:rsidP="00ED5A4A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5A4A">
        <w:rPr>
          <w:rFonts w:ascii="Times New Roman" w:eastAsia="Calibri" w:hAnsi="Times New Roman" w:cs="Times New Roman"/>
          <w:sz w:val="28"/>
          <w:szCs w:val="28"/>
        </w:rPr>
        <w:t>В соответствии с пунктом 31 Приложения №25 статьи 88 Договора о Евразийском экономическом союзе, где государство-член вправе в одностороннем порядке, установленном своим законодательством о закупках, установить в исключительных случаях</w:t>
      </w:r>
      <w:r w:rsidRPr="00ED5A4A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ED5A4A">
        <w:rPr>
          <w:rFonts w:ascii="Times New Roman" w:eastAsia="Calibri" w:hAnsi="Times New Roman" w:cs="Times New Roman"/>
          <w:sz w:val="28"/>
          <w:szCs w:val="28"/>
        </w:rPr>
        <w:t xml:space="preserve">изъятия из национального режима на срок не более 2 лет, поэтому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предлагается утвердить </w:t>
      </w:r>
      <w:r w:rsidRPr="00ED5A4A">
        <w:rPr>
          <w:rFonts w:ascii="Times New Roman" w:eastAsia="Calibri" w:hAnsi="Times New Roman" w:cs="Times New Roman"/>
          <w:sz w:val="28"/>
          <w:szCs w:val="28"/>
        </w:rPr>
        <w:t>Переч</w:t>
      </w:r>
      <w:r>
        <w:rPr>
          <w:rFonts w:ascii="Times New Roman" w:eastAsia="Calibri" w:hAnsi="Times New Roman" w:cs="Times New Roman"/>
          <w:sz w:val="28"/>
          <w:szCs w:val="28"/>
        </w:rPr>
        <w:t>ень</w:t>
      </w:r>
      <w:r w:rsidRPr="00ED5A4A">
        <w:rPr>
          <w:rFonts w:ascii="Times New Roman" w:eastAsia="Calibri" w:hAnsi="Times New Roman" w:cs="Times New Roman"/>
          <w:sz w:val="28"/>
          <w:szCs w:val="28"/>
        </w:rPr>
        <w:t xml:space="preserve"> товаров, происходящих из иностранных государств, подлежащих изъятию из национального режима при осуществлении государственных закупок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B3204A" w:rsidRDefault="00B3204A" w:rsidP="00B3204A">
      <w:pPr>
        <w:widowControl w:val="0"/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Учитывая состояние экономики республики возникает необходимость государственной поддержки </w:t>
      </w:r>
      <w:r w:rsidR="003C3F75">
        <w:rPr>
          <w:rFonts w:ascii="Times New Roman" w:eastAsia="Calibri" w:hAnsi="Times New Roman" w:cs="Times New Roman"/>
          <w:sz w:val="28"/>
          <w:szCs w:val="28"/>
        </w:rPr>
        <w:t>отеч</w:t>
      </w:r>
      <w:r>
        <w:rPr>
          <w:rFonts w:ascii="Times New Roman" w:eastAsia="Calibri" w:hAnsi="Times New Roman" w:cs="Times New Roman"/>
          <w:sz w:val="28"/>
          <w:szCs w:val="28"/>
        </w:rPr>
        <w:t>ественных производите</w:t>
      </w:r>
      <w:r w:rsidR="00F03D42">
        <w:rPr>
          <w:rFonts w:ascii="Times New Roman" w:eastAsia="Calibri" w:hAnsi="Times New Roman" w:cs="Times New Roman"/>
          <w:sz w:val="28"/>
          <w:szCs w:val="28"/>
        </w:rPr>
        <w:t>лей, в том числе созданных малых и средних предприятий</w:t>
      </w:r>
      <w:r w:rsidR="00C94D4E">
        <w:rPr>
          <w:rFonts w:ascii="Times New Roman" w:eastAsia="Calibri" w:hAnsi="Times New Roman" w:cs="Times New Roman"/>
          <w:sz w:val="28"/>
          <w:szCs w:val="28"/>
        </w:rPr>
        <w:t xml:space="preserve"> по производству средств индивидуальной защиты</w:t>
      </w:r>
      <w:r w:rsidR="005B1276">
        <w:rPr>
          <w:rFonts w:ascii="Times New Roman" w:eastAsia="Calibri" w:hAnsi="Times New Roman" w:cs="Times New Roman"/>
          <w:sz w:val="28"/>
          <w:szCs w:val="28"/>
        </w:rPr>
        <w:t xml:space="preserve"> и шприцов</w:t>
      </w:r>
      <w:r>
        <w:rPr>
          <w:rFonts w:ascii="Times New Roman" w:eastAsia="Calibri" w:hAnsi="Times New Roman" w:cs="Times New Roman"/>
          <w:sz w:val="28"/>
          <w:szCs w:val="28"/>
        </w:rPr>
        <w:t>, градообр</w:t>
      </w:r>
      <w:r w:rsidR="00F03D42">
        <w:rPr>
          <w:rFonts w:ascii="Times New Roman" w:eastAsia="Calibri" w:hAnsi="Times New Roman" w:cs="Times New Roman"/>
          <w:sz w:val="28"/>
          <w:szCs w:val="28"/>
        </w:rPr>
        <w:t>азующего предприятия</w:t>
      </w:r>
      <w:r w:rsidR="00C94D4E">
        <w:rPr>
          <w:rFonts w:ascii="Times New Roman" w:eastAsia="Calibri" w:hAnsi="Times New Roman" w:cs="Times New Roman"/>
          <w:sz w:val="28"/>
          <w:szCs w:val="28"/>
        </w:rPr>
        <w:t xml:space="preserve"> по вы</w:t>
      </w:r>
      <w:r w:rsidR="00F45BEE">
        <w:rPr>
          <w:rFonts w:ascii="Times New Roman" w:eastAsia="Calibri" w:hAnsi="Times New Roman" w:cs="Times New Roman"/>
          <w:sz w:val="28"/>
          <w:szCs w:val="28"/>
        </w:rPr>
        <w:t>пуску электрических ламп, объемы</w:t>
      </w:r>
      <w:r w:rsidR="00C94D4E">
        <w:rPr>
          <w:rFonts w:ascii="Times New Roman" w:eastAsia="Calibri" w:hAnsi="Times New Roman" w:cs="Times New Roman"/>
          <w:sz w:val="28"/>
          <w:szCs w:val="28"/>
        </w:rPr>
        <w:t xml:space="preserve"> производства которых с каждым годом сокраща</w:t>
      </w:r>
      <w:r w:rsidR="00F45BEE">
        <w:rPr>
          <w:rFonts w:ascii="Times New Roman" w:eastAsia="Calibri" w:hAnsi="Times New Roman" w:cs="Times New Roman"/>
          <w:sz w:val="28"/>
          <w:szCs w:val="28"/>
        </w:rPr>
        <w:t>ю</w:t>
      </w:r>
      <w:r w:rsidR="00C94D4E">
        <w:rPr>
          <w:rFonts w:ascii="Times New Roman" w:eastAsia="Calibri" w:hAnsi="Times New Roman" w:cs="Times New Roman"/>
          <w:sz w:val="28"/>
          <w:szCs w:val="28"/>
        </w:rPr>
        <w:t xml:space="preserve">тся, по аналогичной причине и требуется поддержка и производителя </w:t>
      </w:r>
      <w:r w:rsidR="00C94D4E">
        <w:rPr>
          <w:rFonts w:ascii="Times New Roman" w:eastAsia="Times New Roman" w:hAnsi="Times New Roman" w:cs="Times New Roman"/>
          <w:sz w:val="28"/>
          <w:szCs w:val="24"/>
        </w:rPr>
        <w:t>центрифуг лабораторных, медицинских и роторов</w:t>
      </w:r>
      <w:r w:rsidR="00C94D4E" w:rsidRPr="002C56D9">
        <w:rPr>
          <w:rFonts w:ascii="Times New Roman" w:eastAsia="Times New Roman" w:hAnsi="Times New Roman" w:cs="Times New Roman"/>
          <w:sz w:val="28"/>
          <w:szCs w:val="24"/>
        </w:rPr>
        <w:t xml:space="preserve"> к ним</w:t>
      </w:r>
      <w:r w:rsidR="00C94D4E">
        <w:rPr>
          <w:rFonts w:ascii="Times New Roman" w:eastAsia="Times New Roman" w:hAnsi="Times New Roman" w:cs="Times New Roman"/>
          <w:sz w:val="28"/>
          <w:szCs w:val="24"/>
        </w:rPr>
        <w:t>.</w:t>
      </w:r>
      <w:r w:rsidR="00F45BE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В связи с чем, включены товары вышеназванных предприятий в предлагаемый Перечень.</w:t>
      </w:r>
    </w:p>
    <w:p w:rsidR="005B1276" w:rsidRDefault="00F45BEE" w:rsidP="00B3204A">
      <w:pPr>
        <w:widowControl w:val="0"/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В связи с тем, что в настоящее время проводится работа по обеспечению доступности питьевой водой регионы республики</w:t>
      </w:r>
      <w:r w:rsidR="009F1F27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требуется поддержка отечественных производителей труб </w:t>
      </w:r>
      <w:r w:rsidRPr="00FA5D37">
        <w:rPr>
          <w:rFonts w:ascii="Times New Roman" w:eastAsia="Times New Roman" w:hAnsi="Times New Roman" w:cs="Times New Roman"/>
          <w:sz w:val="28"/>
          <w:szCs w:val="24"/>
        </w:rPr>
        <w:t>из пластмасс</w:t>
      </w:r>
      <w:r w:rsidR="005B1276">
        <w:rPr>
          <w:rFonts w:ascii="Times New Roman" w:eastAsia="Times New Roman" w:hAnsi="Times New Roman" w:cs="Times New Roman"/>
          <w:sz w:val="28"/>
          <w:szCs w:val="24"/>
        </w:rPr>
        <w:t>. Т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акже </w:t>
      </w:r>
      <w:r w:rsidR="005B1276">
        <w:rPr>
          <w:rFonts w:ascii="Times New Roman" w:eastAsia="Times New Roman" w:hAnsi="Times New Roman" w:cs="Times New Roman"/>
          <w:sz w:val="28"/>
          <w:szCs w:val="24"/>
        </w:rPr>
        <w:t>предлагается поддержать производителей электронного</w:t>
      </w:r>
      <w:r w:rsidR="005B1276">
        <w:rPr>
          <w:rFonts w:ascii="Times New Roman" w:eastAsia="Times New Roman" w:hAnsi="Times New Roman" w:cs="Times New Roman"/>
          <w:sz w:val="28"/>
          <w:szCs w:val="24"/>
          <w:highlight w:val="white"/>
        </w:rPr>
        <w:t xml:space="preserve"> смарт-счетчика</w:t>
      </w:r>
      <w:r w:rsidR="005B1276" w:rsidRPr="002F0AA6">
        <w:rPr>
          <w:rFonts w:ascii="Times New Roman" w:eastAsia="Times New Roman" w:hAnsi="Times New Roman" w:cs="Times New Roman"/>
          <w:sz w:val="28"/>
          <w:szCs w:val="24"/>
          <w:highlight w:val="white"/>
        </w:rPr>
        <w:t xml:space="preserve"> учета электрической энергии, </w:t>
      </w:r>
      <w:r w:rsidR="005B1276">
        <w:rPr>
          <w:rFonts w:ascii="Times New Roman" w:eastAsia="Times New Roman" w:hAnsi="Times New Roman" w:cs="Times New Roman"/>
          <w:sz w:val="28"/>
          <w:szCs w:val="24"/>
          <w:highlight w:val="white"/>
        </w:rPr>
        <w:t>м</w:t>
      </w:r>
      <w:r w:rsidR="005B1276" w:rsidRPr="002F0AA6">
        <w:rPr>
          <w:rFonts w:ascii="Times New Roman" w:eastAsia="Times New Roman" w:hAnsi="Times New Roman" w:cs="Times New Roman"/>
          <w:sz w:val="28"/>
          <w:szCs w:val="24"/>
          <w:highlight w:val="white"/>
        </w:rPr>
        <w:t>азут</w:t>
      </w:r>
      <w:r w:rsidR="005B1276">
        <w:rPr>
          <w:rFonts w:ascii="Times New Roman" w:eastAsia="Times New Roman" w:hAnsi="Times New Roman" w:cs="Times New Roman"/>
          <w:sz w:val="28"/>
          <w:szCs w:val="24"/>
          <w:highlight w:val="white"/>
        </w:rPr>
        <w:t>а топочного,</w:t>
      </w:r>
      <w:r w:rsidR="005B1276" w:rsidRPr="005B1276">
        <w:rPr>
          <w:rFonts w:ascii="Times New Roman" w:eastAsia="Times New Roman" w:hAnsi="Times New Roman" w:cs="Times New Roman"/>
          <w:sz w:val="28"/>
          <w:szCs w:val="24"/>
          <w:highlight w:val="white"/>
        </w:rPr>
        <w:t xml:space="preserve"> </w:t>
      </w:r>
      <w:r w:rsidR="005B1276">
        <w:rPr>
          <w:rFonts w:ascii="Times New Roman" w:eastAsia="Times New Roman" w:hAnsi="Times New Roman" w:cs="Times New Roman"/>
          <w:sz w:val="28"/>
          <w:szCs w:val="24"/>
          <w:highlight w:val="white"/>
        </w:rPr>
        <w:t>бурого угля, спецодежды и спец обуви</w:t>
      </w:r>
      <w:r w:rsidR="00B3204A">
        <w:rPr>
          <w:rFonts w:ascii="Times New Roman" w:eastAsia="Times New Roman" w:hAnsi="Times New Roman" w:cs="Times New Roman"/>
          <w:sz w:val="28"/>
          <w:szCs w:val="24"/>
          <w:highlight w:val="white"/>
        </w:rPr>
        <w:t xml:space="preserve"> и т.д</w:t>
      </w:r>
      <w:r w:rsidR="005B1276">
        <w:rPr>
          <w:rFonts w:ascii="Times New Roman" w:eastAsia="Times New Roman" w:hAnsi="Times New Roman" w:cs="Times New Roman"/>
          <w:sz w:val="28"/>
          <w:szCs w:val="24"/>
          <w:highlight w:val="white"/>
        </w:rPr>
        <w:t xml:space="preserve">. В целях </w:t>
      </w:r>
      <w:r w:rsidR="00385055">
        <w:rPr>
          <w:rFonts w:ascii="Times New Roman" w:eastAsia="Times New Roman" w:hAnsi="Times New Roman" w:cs="Times New Roman"/>
          <w:sz w:val="28"/>
          <w:szCs w:val="24"/>
          <w:highlight w:val="white"/>
        </w:rPr>
        <w:t>стимулирования сельских</w:t>
      </w:r>
      <w:r w:rsidR="005B1276">
        <w:rPr>
          <w:rFonts w:ascii="Times New Roman" w:eastAsia="Times New Roman" w:hAnsi="Times New Roman" w:cs="Times New Roman"/>
          <w:sz w:val="28"/>
          <w:szCs w:val="24"/>
          <w:highlight w:val="white"/>
        </w:rPr>
        <w:t xml:space="preserve"> товаропроизводителей</w:t>
      </w:r>
      <w:r w:rsidR="00F03D42">
        <w:rPr>
          <w:rFonts w:ascii="Times New Roman" w:eastAsia="Times New Roman" w:hAnsi="Times New Roman" w:cs="Times New Roman"/>
          <w:sz w:val="28"/>
          <w:szCs w:val="24"/>
          <w:highlight w:val="white"/>
        </w:rPr>
        <w:t xml:space="preserve"> и </w:t>
      </w:r>
      <w:r w:rsidR="00B3204A">
        <w:rPr>
          <w:rFonts w:ascii="Times New Roman" w:eastAsia="Times New Roman" w:hAnsi="Times New Roman" w:cs="Times New Roman"/>
          <w:sz w:val="28"/>
          <w:szCs w:val="24"/>
          <w:highlight w:val="white"/>
        </w:rPr>
        <w:t xml:space="preserve">переработчиков </w:t>
      </w:r>
      <w:r w:rsidR="00385055">
        <w:rPr>
          <w:rFonts w:ascii="Times New Roman" w:eastAsia="Times New Roman" w:hAnsi="Times New Roman" w:cs="Times New Roman"/>
          <w:sz w:val="28"/>
          <w:szCs w:val="24"/>
          <w:highlight w:val="white"/>
        </w:rPr>
        <w:t>в</w:t>
      </w:r>
      <w:r w:rsidR="005B1276">
        <w:rPr>
          <w:rFonts w:ascii="Times New Roman" w:eastAsia="Times New Roman" w:hAnsi="Times New Roman" w:cs="Times New Roman"/>
          <w:sz w:val="28"/>
          <w:szCs w:val="24"/>
          <w:highlight w:val="white"/>
        </w:rPr>
        <w:t xml:space="preserve"> </w:t>
      </w:r>
      <w:r w:rsidR="00385055">
        <w:rPr>
          <w:rFonts w:ascii="Times New Roman" w:eastAsia="Times New Roman" w:hAnsi="Times New Roman" w:cs="Times New Roman"/>
          <w:sz w:val="28"/>
          <w:szCs w:val="24"/>
          <w:highlight w:val="white"/>
        </w:rPr>
        <w:t xml:space="preserve">наращивании посева </w:t>
      </w:r>
      <w:r w:rsidR="005B1276">
        <w:rPr>
          <w:rFonts w:ascii="Times New Roman" w:eastAsia="Times New Roman" w:hAnsi="Times New Roman" w:cs="Times New Roman"/>
          <w:sz w:val="28"/>
          <w:szCs w:val="24"/>
          <w:highlight w:val="white"/>
        </w:rPr>
        <w:t>сахарн</w:t>
      </w:r>
      <w:r w:rsidR="00385055">
        <w:rPr>
          <w:rFonts w:ascii="Times New Roman" w:eastAsia="Times New Roman" w:hAnsi="Times New Roman" w:cs="Times New Roman"/>
          <w:sz w:val="28"/>
          <w:szCs w:val="24"/>
          <w:highlight w:val="white"/>
        </w:rPr>
        <w:t xml:space="preserve">ой свеклы предлагается включить в </w:t>
      </w:r>
      <w:r w:rsidR="00B3204A">
        <w:rPr>
          <w:rFonts w:ascii="Times New Roman" w:eastAsia="Times New Roman" w:hAnsi="Times New Roman" w:cs="Times New Roman"/>
          <w:sz w:val="28"/>
          <w:szCs w:val="24"/>
          <w:highlight w:val="white"/>
        </w:rPr>
        <w:t xml:space="preserve">указанный </w:t>
      </w:r>
      <w:r w:rsidR="00385055">
        <w:rPr>
          <w:rFonts w:ascii="Times New Roman" w:eastAsia="Times New Roman" w:hAnsi="Times New Roman" w:cs="Times New Roman"/>
          <w:sz w:val="28"/>
          <w:szCs w:val="24"/>
          <w:highlight w:val="white"/>
        </w:rPr>
        <w:t xml:space="preserve">Перечень сахар. </w:t>
      </w:r>
    </w:p>
    <w:p w:rsidR="00F03D42" w:rsidRPr="00B3204A" w:rsidRDefault="00F03D42" w:rsidP="00B3204A">
      <w:pPr>
        <w:widowControl w:val="0"/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557B76" w:rsidRPr="00D87CB7" w:rsidRDefault="00557B76" w:rsidP="005B127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7CB7">
        <w:rPr>
          <w:rFonts w:ascii="Times New Roman" w:eastAsia="Calibri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557B76" w:rsidRDefault="00557B76" w:rsidP="00557B76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CB7">
        <w:rPr>
          <w:rFonts w:ascii="Times New Roman" w:eastAsia="Calibri" w:hAnsi="Times New Roman" w:cs="Times New Roman"/>
          <w:sz w:val="28"/>
          <w:szCs w:val="28"/>
        </w:rPr>
        <w:t xml:space="preserve">Принятие обозначенного проекта социальных, экономических, </w:t>
      </w:r>
      <w:r w:rsidRPr="00D87CB7">
        <w:rPr>
          <w:rFonts w:ascii="Times New Roman" w:eastAsia="Calibri" w:hAnsi="Times New Roman" w:cs="Times New Roman"/>
          <w:sz w:val="28"/>
          <w:szCs w:val="28"/>
        </w:rPr>
        <w:lastRenderedPageBreak/>
        <w:t>правовых, правозащитных, гендерных, экологических, коррупционных последствий за собой не повлечет.</w:t>
      </w:r>
    </w:p>
    <w:p w:rsidR="00557B76" w:rsidRPr="00D87CB7" w:rsidRDefault="00557B76" w:rsidP="00557B76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57B76" w:rsidRPr="00D87CB7" w:rsidRDefault="00557B76" w:rsidP="00557B76">
      <w:pPr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7CB7">
        <w:rPr>
          <w:rFonts w:ascii="Times New Roman" w:eastAsia="Calibri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ED5A4A" w:rsidRDefault="00557B76" w:rsidP="0067026C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CB7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требованиями статьи 22 Закона «О нормативных правовых актах Кыргызской Республики», для проведения процедуры общественного обсуждения, проект </w:t>
      </w:r>
      <w:r w:rsidR="00ED5A4A">
        <w:rPr>
          <w:rFonts w:ascii="Times New Roman" w:eastAsia="Calibri" w:hAnsi="Times New Roman" w:cs="Times New Roman"/>
          <w:sz w:val="28"/>
          <w:szCs w:val="28"/>
        </w:rPr>
        <w:t xml:space="preserve">направлен на </w:t>
      </w:r>
      <w:r w:rsidRPr="00D87CB7">
        <w:rPr>
          <w:rFonts w:ascii="Times New Roman" w:eastAsia="Calibri" w:hAnsi="Times New Roman" w:cs="Times New Roman"/>
          <w:sz w:val="28"/>
          <w:szCs w:val="28"/>
        </w:rPr>
        <w:t>размещен</w:t>
      </w:r>
      <w:r w:rsidR="00ED5A4A">
        <w:rPr>
          <w:rFonts w:ascii="Times New Roman" w:eastAsia="Calibri" w:hAnsi="Times New Roman" w:cs="Times New Roman"/>
          <w:sz w:val="28"/>
          <w:szCs w:val="28"/>
        </w:rPr>
        <w:t>ие на официальном сайте</w:t>
      </w:r>
      <w:r w:rsidRPr="00D87CB7">
        <w:rPr>
          <w:rFonts w:ascii="Times New Roman" w:eastAsia="Calibri" w:hAnsi="Times New Roman" w:cs="Times New Roman"/>
          <w:sz w:val="28"/>
          <w:szCs w:val="28"/>
        </w:rPr>
        <w:t xml:space="preserve"> Правительства Кыргызской Республики</w:t>
      </w:r>
      <w:r w:rsidR="00ED5A4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7026C" w:rsidRDefault="00557B76" w:rsidP="0067026C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CB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57B76" w:rsidRPr="00D87CB7" w:rsidRDefault="00557B76" w:rsidP="00557B76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5.</w:t>
      </w:r>
      <w:r w:rsidRPr="00D87CB7">
        <w:rPr>
          <w:rFonts w:ascii="Times New Roman" w:eastAsia="Calibri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:rsidR="009E7235" w:rsidRPr="00ED5A4A" w:rsidRDefault="00557B76" w:rsidP="00ED5A4A">
      <w:pPr>
        <w:widowControl w:val="0"/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/>
          <w:sz w:val="28"/>
          <w:szCs w:val="28"/>
          <w:lang w:eastAsia="ky-KG"/>
        </w:rPr>
      </w:pPr>
      <w:r w:rsidRPr="00D87CB7">
        <w:rPr>
          <w:rFonts w:ascii="Times New Roman" w:eastAsia="Calibri" w:hAnsi="Times New Roman" w:cs="Times New Roman"/>
          <w:sz w:val="28"/>
          <w:szCs w:val="28"/>
        </w:rPr>
        <w:t>Нормы представленного проекта решения Правительства Кыргызской Республики не противоречат действующим нормативным правов</w:t>
      </w:r>
      <w:r>
        <w:rPr>
          <w:rFonts w:ascii="Times New Roman" w:eastAsia="Calibri" w:hAnsi="Times New Roman" w:cs="Times New Roman"/>
          <w:sz w:val="28"/>
          <w:szCs w:val="28"/>
        </w:rPr>
        <w:t>ым актам Кыргызской Республики</w:t>
      </w:r>
      <w:r w:rsidR="00ED5A4A">
        <w:rPr>
          <w:rFonts w:ascii="Times New Roman" w:eastAsia="Calibri" w:hAnsi="Times New Roman" w:cs="Times New Roman"/>
          <w:sz w:val="28"/>
          <w:szCs w:val="28"/>
        </w:rPr>
        <w:t>,</w:t>
      </w:r>
      <w:r w:rsidR="00ED5A4A" w:rsidRPr="00ED5A4A">
        <w:rPr>
          <w:rFonts w:ascii="Times New Roman" w:eastAsiaTheme="minorEastAsia" w:hAnsi="Times New Roman"/>
          <w:sz w:val="28"/>
          <w:szCs w:val="28"/>
          <w:lang w:eastAsia="ky-KG"/>
        </w:rPr>
        <w:t xml:space="preserve"> </w:t>
      </w:r>
      <w:r w:rsidR="00ED5A4A">
        <w:rPr>
          <w:rFonts w:ascii="Times New Roman" w:eastAsiaTheme="minorEastAsia" w:hAnsi="Times New Roman"/>
          <w:sz w:val="28"/>
          <w:szCs w:val="28"/>
          <w:lang w:eastAsia="ky-KG"/>
        </w:rPr>
        <w:t>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557B76" w:rsidRPr="0079035D" w:rsidRDefault="00557B76" w:rsidP="009E7235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9035D">
        <w:rPr>
          <w:rFonts w:ascii="Times New Roman" w:eastAsia="Calibri" w:hAnsi="Times New Roman" w:cs="Times New Roman"/>
          <w:b/>
          <w:sz w:val="28"/>
          <w:szCs w:val="28"/>
        </w:rPr>
        <w:t>Информация о необходимости и источниках финансирования</w:t>
      </w:r>
    </w:p>
    <w:p w:rsidR="00557B76" w:rsidRDefault="00557B76" w:rsidP="00557B76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D87CB7">
        <w:rPr>
          <w:rFonts w:ascii="Times New Roman" w:eastAsia="Calibri" w:hAnsi="Times New Roman" w:cs="Times New Roman"/>
          <w:sz w:val="28"/>
          <w:szCs w:val="28"/>
        </w:rPr>
        <w:t xml:space="preserve">Принятие настоящего постановления </w:t>
      </w:r>
      <w:r w:rsidRPr="00D87CB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не </w:t>
      </w:r>
      <w:r w:rsidRPr="00D87CB7">
        <w:rPr>
          <w:rFonts w:ascii="Times New Roman" w:eastAsia="Calibri" w:hAnsi="Times New Roman" w:cs="Times New Roman"/>
          <w:sz w:val="28"/>
          <w:szCs w:val="28"/>
        </w:rPr>
        <w:t>повлечет дополнительные расходы из республиканского бюджета</w:t>
      </w:r>
      <w:r w:rsidRPr="00D87CB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</w:t>
      </w:r>
    </w:p>
    <w:p w:rsidR="00557B76" w:rsidRPr="00D87CB7" w:rsidRDefault="00557B76" w:rsidP="00557B76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557B76" w:rsidRPr="00D87CB7" w:rsidRDefault="00557B76" w:rsidP="00557B76">
      <w:pPr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7CB7">
        <w:rPr>
          <w:rFonts w:ascii="Times New Roman" w:eastAsia="Calibri" w:hAnsi="Times New Roman" w:cs="Times New Roman"/>
          <w:b/>
          <w:sz w:val="28"/>
          <w:szCs w:val="28"/>
        </w:rPr>
        <w:t>Информация об анализе регулятивного воздействия</w:t>
      </w:r>
    </w:p>
    <w:p w:rsidR="00557B76" w:rsidRPr="00D87CB7" w:rsidRDefault="00ED5A4A" w:rsidP="00557B76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/>
          <w:sz w:val="28"/>
          <w:szCs w:val="28"/>
          <w:lang w:eastAsia="ky-KG"/>
        </w:rPr>
        <w:t>Представленный проект постановления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ky-KG"/>
        </w:rPr>
        <w:t xml:space="preserve">Правительства Кыргызской Республики </w:t>
      </w:r>
      <w:r>
        <w:rPr>
          <w:rFonts w:ascii="Times New Roman" w:eastAsiaTheme="minorEastAsia" w:hAnsi="Times New Roman"/>
          <w:sz w:val="28"/>
          <w:szCs w:val="28"/>
        </w:rPr>
        <w:t xml:space="preserve">не требует проведения анализа регулятивного воздействия, поскольку </w:t>
      </w:r>
      <w:r>
        <w:rPr>
          <w:rFonts w:ascii="Times New Roman" w:eastAsia="Calibri" w:hAnsi="Times New Roman" w:cs="Times New Roman"/>
          <w:sz w:val="28"/>
          <w:szCs w:val="28"/>
        </w:rPr>
        <w:t>не имеет регулятивную нагрузку.</w:t>
      </w:r>
    </w:p>
    <w:p w:rsidR="00557B76" w:rsidRDefault="00557B76" w:rsidP="00557B76">
      <w:pPr>
        <w:jc w:val="both"/>
        <w:rPr>
          <w:sz w:val="28"/>
          <w:szCs w:val="28"/>
        </w:rPr>
      </w:pPr>
    </w:p>
    <w:p w:rsidR="00DB2EE1" w:rsidRPr="00D87CB7" w:rsidRDefault="00DB2EE1" w:rsidP="00557B76">
      <w:pPr>
        <w:jc w:val="both"/>
        <w:rPr>
          <w:sz w:val="28"/>
          <w:szCs w:val="28"/>
        </w:rPr>
      </w:pPr>
    </w:p>
    <w:p w:rsidR="00557B76" w:rsidRPr="00D87CB7" w:rsidRDefault="00557B76" w:rsidP="00557B76">
      <w:pPr>
        <w:jc w:val="both"/>
        <w:rPr>
          <w:sz w:val="28"/>
          <w:szCs w:val="28"/>
        </w:rPr>
      </w:pPr>
    </w:p>
    <w:p w:rsidR="00557B76" w:rsidRPr="00D87CB7" w:rsidRDefault="00557B76" w:rsidP="00557B76">
      <w:pPr>
        <w:rPr>
          <w:rFonts w:ascii="Times New Roman" w:hAnsi="Times New Roman" w:cs="Times New Roman"/>
          <w:b/>
          <w:sz w:val="28"/>
        </w:rPr>
      </w:pPr>
      <w:r w:rsidRPr="00D87CB7">
        <w:tab/>
      </w:r>
      <w:r w:rsidRPr="00D87CB7">
        <w:rPr>
          <w:rFonts w:ascii="Times New Roman" w:hAnsi="Times New Roman" w:cs="Times New Roman"/>
          <w:b/>
          <w:sz w:val="28"/>
        </w:rPr>
        <w:t>Министр</w:t>
      </w:r>
      <w:r w:rsidRPr="00D87CB7">
        <w:rPr>
          <w:rFonts w:ascii="Times New Roman" w:hAnsi="Times New Roman" w:cs="Times New Roman"/>
          <w:b/>
          <w:sz w:val="28"/>
        </w:rPr>
        <w:tab/>
      </w:r>
      <w:r w:rsidRPr="00D87CB7">
        <w:rPr>
          <w:rFonts w:ascii="Times New Roman" w:hAnsi="Times New Roman" w:cs="Times New Roman"/>
          <w:b/>
          <w:sz w:val="28"/>
        </w:rPr>
        <w:tab/>
      </w:r>
      <w:r w:rsidRPr="00D87CB7">
        <w:rPr>
          <w:rFonts w:ascii="Times New Roman" w:hAnsi="Times New Roman" w:cs="Times New Roman"/>
          <w:b/>
          <w:sz w:val="28"/>
        </w:rPr>
        <w:tab/>
      </w:r>
      <w:r w:rsidRPr="00D87CB7">
        <w:rPr>
          <w:rFonts w:ascii="Times New Roman" w:hAnsi="Times New Roman" w:cs="Times New Roman"/>
          <w:b/>
          <w:sz w:val="28"/>
        </w:rPr>
        <w:tab/>
      </w:r>
      <w:r w:rsidRPr="00D87CB7">
        <w:rPr>
          <w:rFonts w:ascii="Times New Roman" w:hAnsi="Times New Roman" w:cs="Times New Roman"/>
          <w:b/>
          <w:sz w:val="28"/>
        </w:rPr>
        <w:tab/>
      </w:r>
      <w:r w:rsidRPr="00D87CB7">
        <w:rPr>
          <w:rFonts w:ascii="Times New Roman" w:hAnsi="Times New Roman" w:cs="Times New Roman"/>
          <w:b/>
          <w:sz w:val="28"/>
        </w:rPr>
        <w:tab/>
      </w:r>
      <w:r w:rsidRPr="00D87CB7">
        <w:rPr>
          <w:rFonts w:ascii="Times New Roman" w:hAnsi="Times New Roman" w:cs="Times New Roman"/>
          <w:b/>
          <w:sz w:val="28"/>
        </w:rPr>
        <w:tab/>
        <w:t xml:space="preserve">С.Т. </w:t>
      </w:r>
      <w:proofErr w:type="spellStart"/>
      <w:r w:rsidRPr="00D87CB7">
        <w:rPr>
          <w:rFonts w:ascii="Times New Roman" w:hAnsi="Times New Roman" w:cs="Times New Roman"/>
          <w:b/>
          <w:sz w:val="28"/>
        </w:rPr>
        <w:t>Муканбетов</w:t>
      </w:r>
      <w:proofErr w:type="spellEnd"/>
    </w:p>
    <w:p w:rsidR="00557B76" w:rsidRPr="00B621D7" w:rsidRDefault="00557B76" w:rsidP="00557B76">
      <w:pPr>
        <w:rPr>
          <w:rFonts w:ascii="Times New Roman" w:hAnsi="Times New Roman" w:cs="Times New Roman"/>
          <w:i/>
          <w:sz w:val="28"/>
        </w:rPr>
      </w:pPr>
      <w:bookmarkStart w:id="0" w:name="_GoBack"/>
      <w:bookmarkEnd w:id="0"/>
    </w:p>
    <w:p w:rsidR="0086563B" w:rsidRPr="00B621D7" w:rsidRDefault="00900F37"/>
    <w:sectPr w:rsidR="0086563B" w:rsidRPr="00B621D7" w:rsidSect="0040591C"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1D26BB"/>
    <w:multiLevelType w:val="hybridMultilevel"/>
    <w:tmpl w:val="C7A47054"/>
    <w:lvl w:ilvl="0" w:tplc="D5C46C0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4B64AD5"/>
    <w:multiLevelType w:val="hybridMultilevel"/>
    <w:tmpl w:val="F70E7EC8"/>
    <w:lvl w:ilvl="0" w:tplc="0F242B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B76"/>
    <w:rsid w:val="002A16B2"/>
    <w:rsid w:val="00385055"/>
    <w:rsid w:val="003C3F75"/>
    <w:rsid w:val="00470E59"/>
    <w:rsid w:val="00523BA6"/>
    <w:rsid w:val="00557B76"/>
    <w:rsid w:val="005B1276"/>
    <w:rsid w:val="005E2298"/>
    <w:rsid w:val="0065658C"/>
    <w:rsid w:val="0067026C"/>
    <w:rsid w:val="00670973"/>
    <w:rsid w:val="006B4154"/>
    <w:rsid w:val="006B6010"/>
    <w:rsid w:val="008263F3"/>
    <w:rsid w:val="00870DD2"/>
    <w:rsid w:val="00900F37"/>
    <w:rsid w:val="009E7235"/>
    <w:rsid w:val="009F1F27"/>
    <w:rsid w:val="00AE4440"/>
    <w:rsid w:val="00B3204A"/>
    <w:rsid w:val="00B621D7"/>
    <w:rsid w:val="00B82A2E"/>
    <w:rsid w:val="00C03ED6"/>
    <w:rsid w:val="00C94D4E"/>
    <w:rsid w:val="00CF034F"/>
    <w:rsid w:val="00DB2EE1"/>
    <w:rsid w:val="00DF204F"/>
    <w:rsid w:val="00E61D6E"/>
    <w:rsid w:val="00E91C68"/>
    <w:rsid w:val="00ED5A4A"/>
    <w:rsid w:val="00F03D42"/>
    <w:rsid w:val="00F45BEE"/>
    <w:rsid w:val="00FA0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319B14-5EFB-43A0-A2DD-8CFE0AD87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B7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7B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70D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0DD2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FA079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1"/>
    <w:basedOn w:val="a1"/>
    <w:rsid w:val="00AE4440"/>
    <w:pPr>
      <w:spacing w:after="0" w:line="240" w:lineRule="auto"/>
    </w:pPr>
    <w:rPr>
      <w:rFonts w:ascii="Arial" w:eastAsia="Arial" w:hAnsi="Arial" w:cs="Arial"/>
      <w:lang w:val="ru" w:eastAsia="ru-RU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44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Дамира А. Соодалиева</dc:creator>
  <cp:lastModifiedBy>Жекшенкуль Кожошева</cp:lastModifiedBy>
  <cp:revision>16</cp:revision>
  <cp:lastPrinted>2020-10-12T11:24:00Z</cp:lastPrinted>
  <dcterms:created xsi:type="dcterms:W3CDTF">2020-09-11T08:55:00Z</dcterms:created>
  <dcterms:modified xsi:type="dcterms:W3CDTF">2020-10-12T11:24:00Z</dcterms:modified>
</cp:coreProperties>
</file>